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0A4F6" w14:textId="17AC8FE5" w:rsidR="00B64C9F" w:rsidRDefault="00B64C9F" w:rsidP="00B64C9F">
      <w:pPr>
        <w:jc w:val="center"/>
        <w:rPr>
          <w:b/>
          <w:bCs/>
          <w:sz w:val="28"/>
          <w:szCs w:val="30"/>
        </w:rPr>
      </w:pPr>
      <w:r>
        <w:rPr>
          <w:b/>
          <w:bCs/>
          <w:noProof/>
          <w:sz w:val="28"/>
          <w:szCs w:val="30"/>
        </w:rPr>
        <w:drawing>
          <wp:inline distT="0" distB="0" distL="0" distR="0" wp14:anchorId="52190E4B" wp14:editId="1EAD0E12">
            <wp:extent cx="5024130" cy="2826328"/>
            <wp:effectExtent l="0" t="0" r="5080" b="0"/>
            <wp:docPr id="1741251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51327" name="Picture 17412513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057" cy="283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80D9C" w14:textId="77777777" w:rsidR="00B64C9F" w:rsidRPr="00B64C9F" w:rsidRDefault="00B64C9F" w:rsidP="00D129A0">
      <w:pPr>
        <w:jc w:val="center"/>
        <w:rPr>
          <w:rFonts w:cs="Arial"/>
          <w:b/>
          <w:bCs/>
          <w:sz w:val="30"/>
          <w:szCs w:val="32"/>
        </w:rPr>
      </w:pPr>
      <w:r w:rsidRPr="00B64C9F">
        <w:rPr>
          <w:rFonts w:cs="Arial"/>
          <w:b/>
          <w:bCs/>
          <w:sz w:val="30"/>
          <w:szCs w:val="32"/>
        </w:rPr>
        <w:t>PRESS RELEASE</w:t>
      </w:r>
    </w:p>
    <w:p w14:paraId="1C3B79F9" w14:textId="78141899" w:rsidR="00F941A9" w:rsidRPr="00B64C9F" w:rsidRDefault="00F941A9" w:rsidP="00F941A9">
      <w:pPr>
        <w:rPr>
          <w:b/>
          <w:bCs/>
          <w:sz w:val="30"/>
          <w:szCs w:val="32"/>
        </w:rPr>
      </w:pPr>
      <w:r w:rsidRPr="00B64C9F">
        <w:rPr>
          <w:b/>
          <w:bCs/>
          <w:sz w:val="30"/>
          <w:szCs w:val="32"/>
        </w:rPr>
        <w:t>Reimagined. Regenerated. Ridiculously Relevant.</w:t>
      </w:r>
    </w:p>
    <w:p w14:paraId="57B978F8" w14:textId="5D1E6613" w:rsidR="00F941A9" w:rsidRPr="00B64C9F" w:rsidRDefault="00F941A9" w:rsidP="00F941A9">
      <w:pPr>
        <w:rPr>
          <w:b/>
          <w:bCs/>
          <w:sz w:val="34"/>
          <w:szCs w:val="36"/>
        </w:rPr>
      </w:pPr>
      <w:r w:rsidRPr="00B64C9F">
        <w:rPr>
          <w:rFonts w:cs="Arial"/>
          <w:b/>
          <w:bCs/>
          <w:i/>
          <w:iCs/>
          <w:sz w:val="26"/>
          <w:szCs w:val="28"/>
        </w:rPr>
        <w:t>"How to Survive and Thrive in an Impossible World - with a piano!"</w:t>
      </w:r>
      <w:r w:rsidRPr="00B64C9F">
        <w:rPr>
          <w:rFonts w:cs="Arial"/>
          <w:b/>
          <w:bCs/>
          <w:sz w:val="26"/>
          <w:szCs w:val="28"/>
        </w:rPr>
        <w:t xml:space="preserve"> comes to Brighton Fringe</w:t>
      </w:r>
      <w:r w:rsidR="007C66E0" w:rsidRPr="00B64C9F">
        <w:rPr>
          <w:rFonts w:cs="Arial"/>
          <w:b/>
          <w:bCs/>
          <w:sz w:val="26"/>
          <w:szCs w:val="28"/>
        </w:rPr>
        <w:t xml:space="preserve"> for four shows only!</w:t>
      </w:r>
    </w:p>
    <w:p w14:paraId="448C86B6" w14:textId="691F627D" w:rsidR="00F941A9" w:rsidRPr="00B64C9F" w:rsidRDefault="00F941A9" w:rsidP="00F941A9">
      <w:pPr>
        <w:rPr>
          <w:sz w:val="22"/>
          <w:szCs w:val="24"/>
        </w:rPr>
      </w:pPr>
      <w:r w:rsidRPr="00B64C9F">
        <w:rPr>
          <w:sz w:val="22"/>
          <w:szCs w:val="24"/>
        </w:rPr>
        <w:t>The world still feels impossible</w:t>
      </w:r>
      <w:r w:rsidR="007C66E0" w:rsidRPr="00B64C9F">
        <w:rPr>
          <w:sz w:val="22"/>
          <w:szCs w:val="24"/>
        </w:rPr>
        <w:t xml:space="preserve"> – </w:t>
      </w:r>
      <w:r w:rsidRPr="00B64C9F">
        <w:rPr>
          <w:sz w:val="22"/>
          <w:szCs w:val="24"/>
        </w:rPr>
        <w:t>so</w:t>
      </w:r>
      <w:r w:rsidR="007C66E0" w:rsidRPr="00B64C9F">
        <w:rPr>
          <w:sz w:val="22"/>
          <w:szCs w:val="24"/>
        </w:rPr>
        <w:t xml:space="preserve"> </w:t>
      </w:r>
      <w:r w:rsidRPr="00B64C9F">
        <w:rPr>
          <w:sz w:val="22"/>
          <w:szCs w:val="24"/>
        </w:rPr>
        <w:t>what better time to return with a show that helps you thrive in it?</w:t>
      </w:r>
    </w:p>
    <w:p w14:paraId="5E18BCCC" w14:textId="524AFE1F" w:rsidR="00F941A9" w:rsidRPr="00B64C9F" w:rsidRDefault="00F941A9" w:rsidP="00F941A9">
      <w:pPr>
        <w:rPr>
          <w:sz w:val="22"/>
          <w:szCs w:val="24"/>
        </w:rPr>
      </w:pPr>
      <w:r w:rsidRPr="00B64C9F">
        <w:rPr>
          <w:sz w:val="22"/>
          <w:szCs w:val="24"/>
        </w:rPr>
        <w:t>This May, Steve Bonham and Chris</w:t>
      </w:r>
      <w:r w:rsidR="007C66E0" w:rsidRPr="00B64C9F">
        <w:rPr>
          <w:sz w:val="22"/>
          <w:szCs w:val="24"/>
        </w:rPr>
        <w:t>topher ‘the Bishop’</w:t>
      </w:r>
      <w:r w:rsidRPr="00B64C9F">
        <w:rPr>
          <w:sz w:val="22"/>
          <w:szCs w:val="24"/>
        </w:rPr>
        <w:t xml:space="preserve"> Lydon bring their hit </w:t>
      </w:r>
      <w:r w:rsidR="007C66E0" w:rsidRPr="00B64C9F">
        <w:rPr>
          <w:sz w:val="22"/>
          <w:szCs w:val="24"/>
        </w:rPr>
        <w:t>show</w:t>
      </w:r>
      <w:r w:rsidRPr="00B64C9F">
        <w:rPr>
          <w:sz w:val="22"/>
          <w:szCs w:val="24"/>
        </w:rPr>
        <w:t xml:space="preserve"> </w:t>
      </w:r>
      <w:r w:rsidR="007C66E0" w:rsidRPr="00B64C9F">
        <w:rPr>
          <w:i/>
          <w:iCs/>
          <w:sz w:val="22"/>
          <w:szCs w:val="24"/>
        </w:rPr>
        <w:t>“</w:t>
      </w:r>
      <w:r w:rsidRPr="00B64C9F">
        <w:rPr>
          <w:i/>
          <w:iCs/>
          <w:sz w:val="22"/>
          <w:szCs w:val="24"/>
        </w:rPr>
        <w:t xml:space="preserve">How to Survive and Thrive in an Impossible World </w:t>
      </w:r>
      <w:r w:rsidR="007C66E0" w:rsidRPr="00B64C9F">
        <w:rPr>
          <w:i/>
          <w:iCs/>
          <w:sz w:val="22"/>
          <w:szCs w:val="24"/>
        </w:rPr>
        <w:t xml:space="preserve">- </w:t>
      </w:r>
      <w:r w:rsidRPr="00B64C9F">
        <w:rPr>
          <w:i/>
          <w:iCs/>
          <w:sz w:val="22"/>
          <w:szCs w:val="24"/>
        </w:rPr>
        <w:t>with a piano</w:t>
      </w:r>
      <w:r w:rsidR="007C66E0" w:rsidRPr="00B64C9F">
        <w:rPr>
          <w:i/>
          <w:iCs/>
          <w:sz w:val="22"/>
          <w:szCs w:val="24"/>
        </w:rPr>
        <w:t>!”</w:t>
      </w:r>
      <w:r w:rsidRPr="00B64C9F">
        <w:rPr>
          <w:sz w:val="22"/>
          <w:szCs w:val="24"/>
        </w:rPr>
        <w:t xml:space="preserve"> to Brighton Fringe</w:t>
      </w:r>
      <w:r w:rsidR="00F76E49" w:rsidRPr="00B64C9F">
        <w:rPr>
          <w:sz w:val="22"/>
          <w:szCs w:val="24"/>
        </w:rPr>
        <w:t xml:space="preserve"> – </w:t>
      </w:r>
      <w:r w:rsidRPr="00B64C9F">
        <w:rPr>
          <w:sz w:val="22"/>
          <w:szCs w:val="24"/>
        </w:rPr>
        <w:t>freshly</w:t>
      </w:r>
      <w:r w:rsidR="00F76E49" w:rsidRPr="00B64C9F">
        <w:rPr>
          <w:sz w:val="22"/>
          <w:szCs w:val="24"/>
        </w:rPr>
        <w:t xml:space="preserve"> </w:t>
      </w:r>
      <w:r w:rsidRPr="00B64C9F">
        <w:rPr>
          <w:sz w:val="22"/>
          <w:szCs w:val="24"/>
        </w:rPr>
        <w:t>reworked, playfully provocative, and more timely than ever.</w:t>
      </w:r>
    </w:p>
    <w:p w14:paraId="760FBF4A" w14:textId="36F35071" w:rsidR="00F941A9" w:rsidRPr="00B64C9F" w:rsidRDefault="00F941A9" w:rsidP="00F941A9">
      <w:pPr>
        <w:rPr>
          <w:sz w:val="22"/>
          <w:szCs w:val="24"/>
        </w:rPr>
      </w:pPr>
      <w:r w:rsidRPr="00B64C9F">
        <w:rPr>
          <w:sz w:val="22"/>
          <w:szCs w:val="24"/>
        </w:rPr>
        <w:t>Described as a mix of interactive storytelling, off-beat psychology, rebellious wisdom and original music, this “interactive</w:t>
      </w:r>
      <w:r w:rsidR="00CA6A0E" w:rsidRPr="00B64C9F">
        <w:rPr>
          <w:sz w:val="22"/>
          <w:szCs w:val="24"/>
        </w:rPr>
        <w:t>,</w:t>
      </w:r>
      <w:r w:rsidRPr="00B64C9F">
        <w:rPr>
          <w:sz w:val="22"/>
          <w:szCs w:val="24"/>
        </w:rPr>
        <w:t xml:space="preserve"> wellbeing</w:t>
      </w:r>
      <w:r w:rsidR="00CA6A0E" w:rsidRPr="00B64C9F">
        <w:rPr>
          <w:sz w:val="22"/>
          <w:szCs w:val="24"/>
        </w:rPr>
        <w:t xml:space="preserve">, musical </w:t>
      </w:r>
      <w:r w:rsidRPr="00B64C9F">
        <w:rPr>
          <w:sz w:val="22"/>
          <w:szCs w:val="24"/>
        </w:rPr>
        <w:t>show</w:t>
      </w:r>
      <w:r w:rsidR="00CA6A0E" w:rsidRPr="00B64C9F">
        <w:rPr>
          <w:sz w:val="22"/>
          <w:szCs w:val="24"/>
        </w:rPr>
        <w:t xml:space="preserve"> </w:t>
      </w:r>
      <w:r w:rsidRPr="00B64C9F">
        <w:rPr>
          <w:sz w:val="22"/>
          <w:szCs w:val="24"/>
        </w:rPr>
        <w:t>thingy” started life as a companion to Steve’s book of the same name, and has since grown into a much-loved live experience</w:t>
      </w:r>
      <w:r w:rsidR="00746E76" w:rsidRPr="00B64C9F">
        <w:rPr>
          <w:sz w:val="22"/>
          <w:szCs w:val="24"/>
        </w:rPr>
        <w:t xml:space="preserve">. The pilot version was </w:t>
      </w:r>
      <w:r w:rsidR="00CA6A0E" w:rsidRPr="00B64C9F">
        <w:rPr>
          <w:sz w:val="22"/>
          <w:szCs w:val="24"/>
        </w:rPr>
        <w:t xml:space="preserve">supported </w:t>
      </w:r>
      <w:r w:rsidRPr="00B64C9F">
        <w:rPr>
          <w:sz w:val="22"/>
          <w:szCs w:val="24"/>
        </w:rPr>
        <w:t>by Arts Council England</w:t>
      </w:r>
      <w:r w:rsidR="00746E76" w:rsidRPr="00B64C9F">
        <w:rPr>
          <w:sz w:val="22"/>
          <w:szCs w:val="24"/>
        </w:rPr>
        <w:t xml:space="preserve"> and </w:t>
      </w:r>
      <w:r w:rsidRPr="00B64C9F">
        <w:rPr>
          <w:sz w:val="22"/>
          <w:szCs w:val="24"/>
        </w:rPr>
        <w:t>tested by frontline NHS staff</w:t>
      </w:r>
      <w:r w:rsidR="00746E76" w:rsidRPr="00B64C9F">
        <w:rPr>
          <w:sz w:val="22"/>
          <w:szCs w:val="24"/>
        </w:rPr>
        <w:t>. The show has been</w:t>
      </w:r>
      <w:r w:rsidRPr="00B64C9F">
        <w:rPr>
          <w:sz w:val="22"/>
          <w:szCs w:val="24"/>
        </w:rPr>
        <w:t xml:space="preserve"> celebrated at the Edinburgh Fringe, and now regenerated for 2025.</w:t>
      </w:r>
    </w:p>
    <w:p w14:paraId="552A6A46" w14:textId="77777777" w:rsidR="00F941A9" w:rsidRPr="00B64C9F" w:rsidRDefault="00F941A9" w:rsidP="00F941A9">
      <w:pPr>
        <w:rPr>
          <w:b/>
          <w:bCs/>
          <w:sz w:val="22"/>
          <w:szCs w:val="24"/>
        </w:rPr>
      </w:pPr>
      <w:r w:rsidRPr="00B64C9F">
        <w:rPr>
          <w:b/>
          <w:bCs/>
          <w:sz w:val="22"/>
          <w:szCs w:val="24"/>
        </w:rPr>
        <w:t>What’s new? Quite a lot.</w:t>
      </w:r>
    </w:p>
    <w:p w14:paraId="573BEAF3" w14:textId="419B8AC8" w:rsidR="00F941A9" w:rsidRPr="00B64C9F" w:rsidRDefault="00F941A9" w:rsidP="00F941A9">
      <w:pPr>
        <w:rPr>
          <w:sz w:val="22"/>
          <w:szCs w:val="24"/>
        </w:rPr>
      </w:pPr>
      <w:r w:rsidRPr="00B64C9F">
        <w:rPr>
          <w:sz w:val="22"/>
          <w:szCs w:val="24"/>
        </w:rPr>
        <w:t xml:space="preserve">Steve’s award-winning background in psychology meets a deep love of storytelling, creating a show that blends big ideas with humour, soul, and a touch of mischief. Along the way, you'll meet concepts like the Mindful Gap, the Mischief Zone, Natural Resilience, and the liberating notion of </w:t>
      </w:r>
      <w:r w:rsidR="00746E76" w:rsidRPr="00B64C9F">
        <w:rPr>
          <w:sz w:val="22"/>
          <w:szCs w:val="24"/>
        </w:rPr>
        <w:t>p</w:t>
      </w:r>
      <w:r w:rsidRPr="00B64C9F">
        <w:rPr>
          <w:sz w:val="22"/>
          <w:szCs w:val="24"/>
        </w:rPr>
        <w:t xml:space="preserve">sychological </w:t>
      </w:r>
      <w:r w:rsidR="00746E76" w:rsidRPr="00B64C9F">
        <w:rPr>
          <w:sz w:val="22"/>
          <w:szCs w:val="24"/>
        </w:rPr>
        <w:t>r</w:t>
      </w:r>
      <w:r w:rsidRPr="00B64C9F">
        <w:rPr>
          <w:sz w:val="22"/>
          <w:szCs w:val="24"/>
        </w:rPr>
        <w:t>ewilding</w:t>
      </w:r>
      <w:r w:rsidR="00746E76" w:rsidRPr="00B64C9F">
        <w:rPr>
          <w:sz w:val="22"/>
          <w:szCs w:val="24"/>
        </w:rPr>
        <w:t xml:space="preserve"> – </w:t>
      </w:r>
      <w:r w:rsidRPr="00B64C9F">
        <w:rPr>
          <w:sz w:val="22"/>
          <w:szCs w:val="24"/>
        </w:rPr>
        <w:t>all</w:t>
      </w:r>
      <w:r w:rsidR="00746E76" w:rsidRPr="00B64C9F">
        <w:rPr>
          <w:sz w:val="22"/>
          <w:szCs w:val="24"/>
        </w:rPr>
        <w:t xml:space="preserve"> </w:t>
      </w:r>
      <w:r w:rsidRPr="00B64C9F">
        <w:rPr>
          <w:sz w:val="22"/>
          <w:szCs w:val="24"/>
        </w:rPr>
        <w:t xml:space="preserve">with a soundtrack of original songs, performed live by </w:t>
      </w:r>
      <w:r w:rsidR="00746E76" w:rsidRPr="00B64C9F">
        <w:rPr>
          <w:sz w:val="22"/>
          <w:szCs w:val="24"/>
        </w:rPr>
        <w:t>Steve with ‘the Bishop’</w:t>
      </w:r>
      <w:r w:rsidRPr="00B64C9F">
        <w:rPr>
          <w:sz w:val="22"/>
          <w:szCs w:val="24"/>
        </w:rPr>
        <w:t xml:space="preserve"> at the piano.</w:t>
      </w:r>
    </w:p>
    <w:p w14:paraId="30B15F38" w14:textId="289002EE" w:rsidR="00F941A9" w:rsidRPr="00B64C9F" w:rsidRDefault="00F941A9" w:rsidP="00F941A9">
      <w:pPr>
        <w:rPr>
          <w:sz w:val="22"/>
          <w:szCs w:val="24"/>
        </w:rPr>
      </w:pPr>
      <w:r w:rsidRPr="00B64C9F">
        <w:rPr>
          <w:sz w:val="22"/>
          <w:szCs w:val="24"/>
        </w:rPr>
        <w:t>Whether you’re burned out, buzzing with questions, or just up for something different, this is a</w:t>
      </w:r>
      <w:r w:rsidR="00746E76" w:rsidRPr="00B64C9F">
        <w:rPr>
          <w:sz w:val="22"/>
          <w:szCs w:val="24"/>
        </w:rPr>
        <w:t xml:space="preserve"> </w:t>
      </w:r>
      <w:r w:rsidRPr="00B64C9F">
        <w:rPr>
          <w:sz w:val="22"/>
          <w:szCs w:val="24"/>
        </w:rPr>
        <w:t>performance to refresh your spirit and tickle your brain.</w:t>
      </w:r>
    </w:p>
    <w:p w14:paraId="1F9EB340" w14:textId="22E9874A" w:rsidR="00F941A9" w:rsidRPr="00B64C9F" w:rsidRDefault="00F941A9" w:rsidP="00F941A9">
      <w:pPr>
        <w:rPr>
          <w:sz w:val="22"/>
          <w:szCs w:val="24"/>
        </w:rPr>
      </w:pPr>
      <w:r w:rsidRPr="00B64C9F">
        <w:rPr>
          <w:sz w:val="22"/>
          <w:szCs w:val="24"/>
        </w:rPr>
        <w:t>Catch the show at Brighton Fringe (</w:t>
      </w:r>
      <w:r w:rsidR="00746E76" w:rsidRPr="00B64C9F">
        <w:rPr>
          <w:sz w:val="22"/>
          <w:szCs w:val="24"/>
        </w:rPr>
        <w:t>four</w:t>
      </w:r>
      <w:r w:rsidRPr="00B64C9F">
        <w:rPr>
          <w:sz w:val="22"/>
          <w:szCs w:val="24"/>
        </w:rPr>
        <w:t xml:space="preserve"> performances only!) and be among the first to experience the regenerated version before it hits the road.</w:t>
      </w:r>
    </w:p>
    <w:p w14:paraId="4696F3E3" w14:textId="5F70B99A" w:rsidR="00B64C9F" w:rsidRDefault="00B64C9F">
      <w:pPr>
        <w:spacing w:line="259" w:lineRule="auto"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14:paraId="028D270F" w14:textId="77777777" w:rsidR="00B64C9F" w:rsidRPr="00B64C9F" w:rsidRDefault="00B64C9F" w:rsidP="00F941A9">
      <w:pPr>
        <w:rPr>
          <w:sz w:val="22"/>
          <w:szCs w:val="24"/>
        </w:rPr>
      </w:pPr>
    </w:p>
    <w:p w14:paraId="39CB4421" w14:textId="77777777" w:rsidR="009B66AB" w:rsidRPr="00B64C9F" w:rsidRDefault="00E03D10" w:rsidP="00B6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rFonts w:cs="Arial"/>
          <w:b/>
          <w:bCs/>
          <w:sz w:val="22"/>
          <w:szCs w:val="24"/>
        </w:rPr>
      </w:pPr>
      <w:r w:rsidRPr="00B64C9F">
        <w:rPr>
          <w:rFonts w:cs="Arial"/>
          <w:b/>
          <w:bCs/>
          <w:sz w:val="22"/>
          <w:szCs w:val="24"/>
        </w:rPr>
        <w:t>How to Survive and Thrive in an Impossible World - with a piano!</w:t>
      </w:r>
    </w:p>
    <w:p w14:paraId="7ECE833C" w14:textId="460181C7" w:rsidR="009B66AB" w:rsidRPr="00B64C9F" w:rsidRDefault="009B66AB" w:rsidP="00B6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rFonts w:cs="Arial"/>
          <w:sz w:val="22"/>
          <w:szCs w:val="24"/>
        </w:rPr>
      </w:pPr>
      <w:r w:rsidRPr="00B64C9F">
        <w:rPr>
          <w:rFonts w:cs="Arial"/>
          <w:b/>
          <w:bCs/>
          <w:sz w:val="22"/>
          <w:szCs w:val="24"/>
        </w:rPr>
        <w:t>Rotunda Theatre: Squeak</w:t>
      </w:r>
      <w:r w:rsidRPr="00B64C9F">
        <w:rPr>
          <w:rFonts w:cs="Arial"/>
          <w:b/>
          <w:bCs/>
          <w:sz w:val="22"/>
          <w:szCs w:val="24"/>
        </w:rPr>
        <w:br/>
      </w:r>
      <w:r w:rsidRPr="00B64C9F">
        <w:rPr>
          <w:rFonts w:cs="Arial"/>
          <w:sz w:val="22"/>
          <w:szCs w:val="24"/>
        </w:rPr>
        <w:t>@ Regency Square, BN1 2FG</w:t>
      </w:r>
      <w:r w:rsidRPr="00B64C9F">
        <w:rPr>
          <w:rFonts w:cs="Arial"/>
          <w:sz w:val="22"/>
          <w:szCs w:val="24"/>
        </w:rPr>
        <w:br/>
      </w:r>
      <w:r w:rsidRPr="00B64C9F">
        <w:rPr>
          <w:rFonts w:cs="Arial"/>
          <w:sz w:val="22"/>
          <w:szCs w:val="24"/>
        </w:rPr>
        <w:t>(opposite the i360)</w:t>
      </w:r>
    </w:p>
    <w:p w14:paraId="4C4BAF8C" w14:textId="78F0D610" w:rsidR="00813A86" w:rsidRDefault="009B66AB" w:rsidP="00B6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rFonts w:cs="Arial"/>
          <w:sz w:val="22"/>
          <w:szCs w:val="24"/>
        </w:rPr>
      </w:pPr>
      <w:r w:rsidRPr="00B64C9F">
        <w:rPr>
          <w:rFonts w:cs="Arial"/>
          <w:sz w:val="22"/>
          <w:szCs w:val="24"/>
        </w:rPr>
        <w:t>2</w:t>
      </w:r>
      <w:r w:rsidR="00813A86" w:rsidRPr="00B64C9F">
        <w:rPr>
          <w:rFonts w:cs="Arial"/>
          <w:sz w:val="22"/>
          <w:szCs w:val="24"/>
        </w:rPr>
        <w:t>3</w:t>
      </w:r>
      <w:r w:rsidRPr="00B64C9F">
        <w:rPr>
          <w:rFonts w:cs="Arial"/>
          <w:sz w:val="22"/>
          <w:szCs w:val="24"/>
        </w:rPr>
        <w:t xml:space="preserve"> Ma</w:t>
      </w:r>
      <w:r w:rsidR="00B64C9F" w:rsidRPr="00B64C9F">
        <w:rPr>
          <w:rFonts w:cs="Arial"/>
          <w:sz w:val="22"/>
          <w:szCs w:val="24"/>
        </w:rPr>
        <w:t>y</w:t>
      </w:r>
      <w:r w:rsidR="00813A86" w:rsidRPr="00B64C9F">
        <w:rPr>
          <w:rFonts w:cs="Arial"/>
          <w:sz w:val="22"/>
          <w:szCs w:val="24"/>
        </w:rPr>
        <w:t>,</w:t>
      </w:r>
      <w:r w:rsidRPr="00B64C9F">
        <w:rPr>
          <w:rFonts w:cs="Arial"/>
          <w:sz w:val="22"/>
          <w:szCs w:val="24"/>
        </w:rPr>
        <w:t xml:space="preserve"> </w:t>
      </w:r>
      <w:r w:rsidR="00813A86" w:rsidRPr="00B64C9F">
        <w:rPr>
          <w:rFonts w:cs="Arial"/>
          <w:sz w:val="22"/>
          <w:szCs w:val="24"/>
        </w:rPr>
        <w:t>5.</w:t>
      </w:r>
      <w:r w:rsidRPr="00B64C9F">
        <w:rPr>
          <w:rFonts w:cs="Arial"/>
          <w:sz w:val="22"/>
          <w:szCs w:val="24"/>
        </w:rPr>
        <w:t>15</w:t>
      </w:r>
      <w:r w:rsidR="00813A86" w:rsidRPr="00B64C9F">
        <w:rPr>
          <w:rFonts w:cs="Arial"/>
          <w:sz w:val="22"/>
          <w:szCs w:val="24"/>
        </w:rPr>
        <w:t>pm</w:t>
      </w:r>
      <w:r w:rsidR="00813A86" w:rsidRPr="00B64C9F">
        <w:rPr>
          <w:rFonts w:cs="Arial"/>
          <w:sz w:val="22"/>
          <w:szCs w:val="24"/>
        </w:rPr>
        <w:br/>
        <w:t>24</w:t>
      </w:r>
      <w:r w:rsidR="00B64C9F" w:rsidRPr="00B64C9F">
        <w:rPr>
          <w:rFonts w:cs="Arial"/>
          <w:sz w:val="22"/>
          <w:szCs w:val="24"/>
        </w:rPr>
        <w:t xml:space="preserve"> –</w:t>
      </w:r>
      <w:r w:rsidR="00813A86" w:rsidRPr="00B64C9F">
        <w:rPr>
          <w:rFonts w:cs="Arial"/>
          <w:sz w:val="22"/>
          <w:szCs w:val="24"/>
        </w:rPr>
        <w:t xml:space="preserve"> 26</w:t>
      </w:r>
      <w:r w:rsidR="00B64C9F" w:rsidRPr="00B64C9F">
        <w:rPr>
          <w:rFonts w:cs="Arial"/>
          <w:sz w:val="22"/>
          <w:szCs w:val="24"/>
        </w:rPr>
        <w:t xml:space="preserve"> </w:t>
      </w:r>
      <w:r w:rsidR="00813A86" w:rsidRPr="00B64C9F">
        <w:rPr>
          <w:rFonts w:cs="Arial"/>
          <w:sz w:val="22"/>
          <w:szCs w:val="24"/>
        </w:rPr>
        <w:t>May, 3.45pm</w:t>
      </w:r>
    </w:p>
    <w:p w14:paraId="597E521D" w14:textId="06E89E22" w:rsidR="00167889" w:rsidRPr="00B64C9F" w:rsidRDefault="00167889" w:rsidP="00B6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£10 full / £8 concession</w:t>
      </w:r>
    </w:p>
    <w:p w14:paraId="7E4FCA86" w14:textId="4A255A1E" w:rsidR="00B64C9F" w:rsidRPr="00B64C9F" w:rsidRDefault="00B64C9F" w:rsidP="00B6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rFonts w:cs="Arial"/>
          <w:sz w:val="18"/>
          <w:szCs w:val="20"/>
        </w:rPr>
      </w:pPr>
      <w:r w:rsidRPr="00B64C9F">
        <w:rPr>
          <w:rFonts w:cs="Arial"/>
          <w:sz w:val="18"/>
          <w:szCs w:val="20"/>
        </w:rPr>
        <w:t>Duration: 60 mins. Suitable for 12+.</w:t>
      </w:r>
      <w:r w:rsidRPr="00B64C9F">
        <w:rPr>
          <w:rFonts w:cs="Arial"/>
          <w:sz w:val="18"/>
          <w:szCs w:val="20"/>
        </w:rPr>
        <w:br/>
        <w:t>M</w:t>
      </w:r>
      <w:r w:rsidRPr="00B64C9F">
        <w:rPr>
          <w:rFonts w:cs="Arial"/>
          <w:sz w:val="18"/>
          <w:szCs w:val="20"/>
        </w:rPr>
        <w:t>ild occasional swearing</w:t>
      </w:r>
      <w:r w:rsidRPr="00B64C9F">
        <w:rPr>
          <w:rFonts w:cs="Arial"/>
          <w:sz w:val="18"/>
          <w:szCs w:val="20"/>
        </w:rPr>
        <w:t>; g</w:t>
      </w:r>
      <w:r w:rsidRPr="00B64C9F">
        <w:rPr>
          <w:rFonts w:cs="Arial"/>
          <w:sz w:val="18"/>
          <w:szCs w:val="20"/>
        </w:rPr>
        <w:t>entle optional audience interaction</w:t>
      </w:r>
      <w:r w:rsidRPr="00B64C9F">
        <w:rPr>
          <w:rFonts w:cs="Arial"/>
          <w:sz w:val="18"/>
          <w:szCs w:val="20"/>
        </w:rPr>
        <w:t>.</w:t>
      </w:r>
    </w:p>
    <w:p w14:paraId="0BB5417A" w14:textId="0B46F29D" w:rsidR="00927405" w:rsidRPr="00B64C9F" w:rsidRDefault="00B64C9F" w:rsidP="00B6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rFonts w:cs="Arial"/>
          <w:b/>
          <w:bCs/>
          <w:noProof/>
          <w:sz w:val="28"/>
          <w:szCs w:val="30"/>
        </w:rPr>
      </w:pPr>
      <w:r w:rsidRPr="00B64C9F">
        <w:rPr>
          <w:rFonts w:cs="Arial"/>
          <w:sz w:val="22"/>
          <w:szCs w:val="24"/>
        </w:rPr>
        <w:t>Tickets from</w:t>
      </w:r>
      <w:r w:rsidR="00E03D10" w:rsidRPr="00B64C9F">
        <w:rPr>
          <w:rFonts w:cs="Arial"/>
          <w:sz w:val="22"/>
          <w:szCs w:val="24"/>
        </w:rPr>
        <w:t xml:space="preserve"> </w:t>
      </w:r>
      <w:hyperlink r:id="rId10" w:history="1">
        <w:r w:rsidR="00E03D10" w:rsidRPr="00B64C9F">
          <w:rPr>
            <w:rStyle w:val="Hyperlink"/>
            <w:rFonts w:cs="Arial"/>
            <w:sz w:val="22"/>
            <w:szCs w:val="24"/>
          </w:rPr>
          <w:t>htsat.co.uk</w:t>
        </w:r>
      </w:hyperlink>
    </w:p>
    <w:p w14:paraId="378ABE84" w14:textId="77777777" w:rsidR="00927405" w:rsidRPr="00D129A0" w:rsidRDefault="00927405" w:rsidP="00D129A0">
      <w:pPr>
        <w:rPr>
          <w:rFonts w:cs="Arial"/>
          <w:b/>
          <w:bCs/>
          <w:sz w:val="26"/>
          <w:szCs w:val="28"/>
        </w:rPr>
      </w:pPr>
    </w:p>
    <w:p w14:paraId="5A93B0EC" w14:textId="18692E0D" w:rsidR="00927405" w:rsidRDefault="00D129A0" w:rsidP="005B614C">
      <w:pPr>
        <w:jc w:val="center"/>
        <w:rPr>
          <w:rFonts w:cs="Arial"/>
          <w:b/>
          <w:bCs/>
          <w:sz w:val="28"/>
          <w:szCs w:val="30"/>
        </w:rPr>
      </w:pPr>
      <w:r w:rsidRPr="00D129A0">
        <w:rPr>
          <w:rFonts w:cs="Arial"/>
          <w:b/>
          <w:bCs/>
          <w:sz w:val="28"/>
          <w:szCs w:val="30"/>
        </w:rPr>
        <w:t>- ENDS -</w:t>
      </w:r>
    </w:p>
    <w:p w14:paraId="1618615F" w14:textId="7C202351" w:rsidR="00927405" w:rsidRDefault="00927405">
      <w:pPr>
        <w:spacing w:line="259" w:lineRule="auto"/>
        <w:rPr>
          <w:rFonts w:cs="Arial"/>
          <w:b/>
          <w:bCs/>
          <w:sz w:val="28"/>
          <w:szCs w:val="30"/>
        </w:rPr>
      </w:pPr>
    </w:p>
    <w:p w14:paraId="1A7BD3D1" w14:textId="7A3E14DF" w:rsidR="00966C95" w:rsidRPr="004E09CF" w:rsidRDefault="004E09CF" w:rsidP="00D129A0">
      <w:pPr>
        <w:rPr>
          <w:b/>
          <w:bCs/>
          <w:sz w:val="28"/>
          <w:szCs w:val="30"/>
        </w:rPr>
      </w:pPr>
      <w:r>
        <w:rPr>
          <w:b/>
          <w:bCs/>
          <w:sz w:val="28"/>
          <w:szCs w:val="30"/>
        </w:rPr>
        <w:t>Background</w:t>
      </w:r>
    </w:p>
    <w:p w14:paraId="2BE7B2D5" w14:textId="73456904" w:rsidR="00966C95" w:rsidRPr="005B614C" w:rsidRDefault="00966C95" w:rsidP="00D129A0">
      <w:pPr>
        <w:rPr>
          <w:b/>
          <w:bCs/>
          <w:sz w:val="24"/>
          <w:szCs w:val="26"/>
        </w:rPr>
      </w:pPr>
      <w:r w:rsidRPr="005B614C">
        <w:rPr>
          <w:b/>
          <w:bCs/>
          <w:sz w:val="24"/>
          <w:szCs w:val="26"/>
        </w:rPr>
        <w:t>Artisan Creative</w:t>
      </w:r>
    </w:p>
    <w:p w14:paraId="0DEDD5C0" w14:textId="7B877973" w:rsidR="00966C95" w:rsidRDefault="00966C95" w:rsidP="00D129A0">
      <w:r w:rsidRPr="00D129A0">
        <w:t xml:space="preserve">Artisan Creative </w:t>
      </w:r>
      <w:r w:rsidR="004E09CF">
        <w:t>develops</w:t>
      </w:r>
      <w:r w:rsidRPr="00D129A0">
        <w:t xml:space="preserve"> distinctive books, recordings and performances</w:t>
      </w:r>
      <w:r w:rsidR="00BC2951">
        <w:t>, including new</w:t>
      </w:r>
      <w:r w:rsidRPr="00D129A0">
        <w:t xml:space="preserve"> theatre pieces</w:t>
      </w:r>
      <w:r w:rsidR="00BC2951">
        <w:t xml:space="preserve">, </w:t>
      </w:r>
      <w:r w:rsidR="00FA3EB7">
        <w:t xml:space="preserve">gigs, </w:t>
      </w:r>
      <w:r w:rsidRPr="00D129A0">
        <w:t>concerts</w:t>
      </w:r>
      <w:r w:rsidR="00FA3EB7">
        <w:t xml:space="preserve"> and festivals</w:t>
      </w:r>
      <w:r w:rsidRPr="00D129A0">
        <w:t>, all celebrating the 'extraordinary stories of ordinary folk'</w:t>
      </w:r>
      <w:r w:rsidR="0079479B">
        <w:t xml:space="preserve">, rooted in the </w:t>
      </w:r>
      <w:r w:rsidR="0079479B" w:rsidRPr="00D129A0">
        <w:t>values of craft, authenticity, inspiration and a love of the raw materials</w:t>
      </w:r>
      <w:r w:rsidR="0079479B">
        <w:t xml:space="preserve"> used</w:t>
      </w:r>
      <w:r w:rsidRPr="00D129A0">
        <w:t xml:space="preserve">. Based on over 30 years of experience of working with professional and non-professional collaborators, </w:t>
      </w:r>
      <w:r w:rsidR="00FC0B75">
        <w:t>they</w:t>
      </w:r>
      <w:r w:rsidRPr="00D129A0">
        <w:t xml:space="preserve"> have delivered everything from large-scale community projects to intimate solo performances.</w:t>
      </w:r>
    </w:p>
    <w:p w14:paraId="3C9C70CA" w14:textId="390D8A1F" w:rsidR="005B614C" w:rsidRDefault="005B614C" w:rsidP="00D10D62">
      <w:hyperlink r:id="rId11" w:history="1">
        <w:r w:rsidRPr="005908AD">
          <w:rPr>
            <w:rStyle w:val="Hyperlink"/>
          </w:rPr>
          <w:t>artisan-creative.com</w:t>
        </w:r>
      </w:hyperlink>
      <w:r>
        <w:t xml:space="preserve"> </w:t>
      </w:r>
    </w:p>
    <w:p w14:paraId="35F0786A" w14:textId="77777777" w:rsidR="00737B21" w:rsidRDefault="00737B21" w:rsidP="00D129A0">
      <w:pPr>
        <w:rPr>
          <w:b/>
          <w:bCs/>
          <w:sz w:val="28"/>
          <w:szCs w:val="30"/>
        </w:rPr>
      </w:pPr>
    </w:p>
    <w:p w14:paraId="6A668C28" w14:textId="57788F1E" w:rsidR="00816CC6" w:rsidRPr="005B614C" w:rsidRDefault="00816CC6" w:rsidP="00D129A0">
      <w:pPr>
        <w:rPr>
          <w:b/>
          <w:bCs/>
          <w:sz w:val="28"/>
          <w:szCs w:val="30"/>
        </w:rPr>
      </w:pPr>
      <w:r w:rsidRPr="005B614C">
        <w:rPr>
          <w:b/>
          <w:bCs/>
          <w:sz w:val="28"/>
          <w:szCs w:val="30"/>
        </w:rPr>
        <w:t xml:space="preserve">Contacts </w:t>
      </w:r>
      <w:r w:rsidR="005B614C" w:rsidRPr="005B614C">
        <w:rPr>
          <w:b/>
          <w:bCs/>
          <w:sz w:val="28"/>
          <w:szCs w:val="30"/>
        </w:rPr>
        <w:t>and further information</w:t>
      </w:r>
    </w:p>
    <w:p w14:paraId="56F4B0B7" w14:textId="0E14124F" w:rsidR="00816CC6" w:rsidRPr="00D129A0" w:rsidRDefault="005B614C" w:rsidP="00D129A0">
      <w:r>
        <w:t xml:space="preserve">Steve Bonham    </w:t>
      </w:r>
      <w:hyperlink r:id="rId12" w:history="1">
        <w:r w:rsidRPr="005908AD">
          <w:rPr>
            <w:rStyle w:val="Hyperlink"/>
          </w:rPr>
          <w:t>steve@artisan-creative.com</w:t>
        </w:r>
      </w:hyperlink>
      <w:r>
        <w:t xml:space="preserve">   07711 788248</w:t>
      </w:r>
    </w:p>
    <w:p w14:paraId="30BF275B" w14:textId="60849E38" w:rsidR="00816CC6" w:rsidRDefault="00816CC6" w:rsidP="00D129A0">
      <w:r w:rsidRPr="00D129A0">
        <w:t xml:space="preserve">Chris Lydon </w:t>
      </w:r>
      <w:r w:rsidR="005B614C">
        <w:t xml:space="preserve">   </w:t>
      </w:r>
      <w:hyperlink r:id="rId13" w:history="1">
        <w:r w:rsidR="005B614C" w:rsidRPr="005908AD">
          <w:rPr>
            <w:rStyle w:val="Hyperlink"/>
          </w:rPr>
          <w:t>chris@artian-creative.com</w:t>
        </w:r>
      </w:hyperlink>
      <w:r w:rsidR="005B614C">
        <w:t xml:space="preserve">    07816 996769</w:t>
      </w:r>
    </w:p>
    <w:p w14:paraId="0FACEF8F" w14:textId="77777777" w:rsidR="005B614C" w:rsidRDefault="005B614C" w:rsidP="00D129A0"/>
    <w:p w14:paraId="54560340" w14:textId="130CDE44" w:rsidR="005B614C" w:rsidRDefault="005B614C" w:rsidP="00D129A0">
      <w:pPr>
        <w:rPr>
          <w:rFonts w:cs="Arial"/>
        </w:rPr>
      </w:pPr>
      <w:r>
        <w:t xml:space="preserve">More about </w:t>
      </w:r>
      <w:r w:rsidRPr="005B614C">
        <w:rPr>
          <w:b/>
          <w:bCs/>
        </w:rPr>
        <w:t xml:space="preserve">How </w:t>
      </w:r>
      <w:r w:rsidR="0015745E">
        <w:rPr>
          <w:b/>
          <w:bCs/>
        </w:rPr>
        <w:t>t</w:t>
      </w:r>
      <w:r w:rsidRPr="005B614C">
        <w:rPr>
          <w:b/>
          <w:bCs/>
        </w:rPr>
        <w:t>o Survive and Thrive in an Impossible World – with a piano!</w:t>
      </w:r>
      <w:r>
        <w:t xml:space="preserve"> at </w:t>
      </w:r>
      <w:hyperlink r:id="rId14" w:history="1">
        <w:r w:rsidRPr="005B614C">
          <w:rPr>
            <w:rStyle w:val="Hyperlink"/>
            <w:rFonts w:cs="Arial"/>
          </w:rPr>
          <w:t>htsat.co.uk</w:t>
        </w:r>
      </w:hyperlink>
    </w:p>
    <w:p w14:paraId="2F2A9B30" w14:textId="77777777" w:rsidR="005B614C" w:rsidRPr="00D129A0" w:rsidRDefault="005B614C" w:rsidP="005B614C">
      <w:r>
        <w:rPr>
          <w:rFonts w:cs="Arial"/>
        </w:rPr>
        <w:t xml:space="preserve">More about </w:t>
      </w:r>
      <w:r w:rsidRPr="005B614C">
        <w:rPr>
          <w:rFonts w:cs="Arial"/>
          <w:b/>
          <w:bCs/>
        </w:rPr>
        <w:t>Artisan Creative</w:t>
      </w:r>
      <w:r>
        <w:rPr>
          <w:rFonts w:cs="Arial"/>
        </w:rPr>
        <w:t xml:space="preserve"> at </w:t>
      </w:r>
      <w:hyperlink r:id="rId15" w:history="1">
        <w:r w:rsidRPr="005908AD">
          <w:rPr>
            <w:rStyle w:val="Hyperlink"/>
          </w:rPr>
          <w:t>artisan-creative.com</w:t>
        </w:r>
      </w:hyperlink>
      <w:r>
        <w:t xml:space="preserve"> </w:t>
      </w:r>
    </w:p>
    <w:p w14:paraId="5226CB09" w14:textId="10903FC1" w:rsidR="005B614C" w:rsidRDefault="005B614C" w:rsidP="00D129A0"/>
    <w:p w14:paraId="7221E244" w14:textId="56656256" w:rsidR="005B614C" w:rsidRPr="00D129A0" w:rsidRDefault="005B614C" w:rsidP="00D129A0">
      <w:r>
        <w:t>Photographs</w:t>
      </w:r>
      <w:r w:rsidR="00597311">
        <w:t xml:space="preserve">, logos etc. available from </w:t>
      </w:r>
      <w:hyperlink r:id="rId16" w:history="1">
        <w:r w:rsidR="00597311" w:rsidRPr="00597311">
          <w:rPr>
            <w:rStyle w:val="Hyperlink"/>
          </w:rPr>
          <w:t>htsat.co.uk/about/press</w:t>
        </w:r>
      </w:hyperlink>
    </w:p>
    <w:sectPr w:rsidR="005B614C" w:rsidRPr="00D129A0" w:rsidSect="00303F06">
      <w:footerReference w:type="default" r:id="rId1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6FADE" w14:textId="77777777" w:rsidR="004B08CE" w:rsidRDefault="004B08CE" w:rsidP="00255C88">
      <w:pPr>
        <w:spacing w:after="0" w:line="240" w:lineRule="auto"/>
      </w:pPr>
      <w:r>
        <w:separator/>
      </w:r>
    </w:p>
  </w:endnote>
  <w:endnote w:type="continuationSeparator" w:id="0">
    <w:p w14:paraId="466D566E" w14:textId="77777777" w:rsidR="004B08CE" w:rsidRDefault="004B08CE" w:rsidP="00255C88">
      <w:pPr>
        <w:spacing w:after="0" w:line="240" w:lineRule="auto"/>
      </w:pPr>
      <w:r>
        <w:continuationSeparator/>
      </w:r>
    </w:p>
  </w:endnote>
  <w:endnote w:type="continuationNotice" w:id="1">
    <w:p w14:paraId="7E072E4C" w14:textId="77777777" w:rsidR="004B08CE" w:rsidRDefault="004B08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5F5D9" w14:textId="0F8B9E22" w:rsidR="00255C88" w:rsidRPr="00800F24" w:rsidRDefault="005B614C">
    <w:pPr>
      <w:pStyle w:val="Footer"/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58241" behindDoc="0" locked="0" layoutInCell="1" allowOverlap="1" wp14:anchorId="2B70C5EF" wp14:editId="51EA11EB">
          <wp:simplePos x="0" y="0"/>
          <wp:positionH relativeFrom="column">
            <wp:posOffset>3579495</wp:posOffset>
          </wp:positionH>
          <wp:positionV relativeFrom="paragraph">
            <wp:posOffset>-22860</wp:posOffset>
          </wp:positionV>
          <wp:extent cx="2637790" cy="509905"/>
          <wp:effectExtent l="0" t="0" r="0" b="4445"/>
          <wp:wrapSquare wrapText="bothSides"/>
          <wp:docPr id="1006186620" name="Picture 1006186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186620" name="Picture 10061866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79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8"/>
      </w:rPr>
      <w:drawing>
        <wp:anchor distT="0" distB="0" distL="114300" distR="114300" simplePos="0" relativeHeight="251658240" behindDoc="0" locked="0" layoutInCell="1" allowOverlap="1" wp14:anchorId="3354876D" wp14:editId="2F938053">
          <wp:simplePos x="0" y="0"/>
          <wp:positionH relativeFrom="column">
            <wp:posOffset>-24130</wp:posOffset>
          </wp:positionH>
          <wp:positionV relativeFrom="paragraph">
            <wp:posOffset>-24968</wp:posOffset>
          </wp:positionV>
          <wp:extent cx="1451610" cy="436880"/>
          <wp:effectExtent l="0" t="0" r="0" b="1270"/>
          <wp:wrapSquare wrapText="bothSides"/>
          <wp:docPr id="502736783" name="Picture 502736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736783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61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255C88" w:rsidRPr="00800F24">
        <w:rPr>
          <w:rStyle w:val="Hyperlink"/>
          <w:sz w:val="16"/>
          <w:szCs w:val="18"/>
        </w:rPr>
        <w:t>info@artisan-creative.com</w:t>
      </w:r>
    </w:hyperlink>
  </w:p>
  <w:p w14:paraId="4DCF50C2" w14:textId="72577D37" w:rsidR="00255C88" w:rsidRDefault="00255C88">
    <w:pPr>
      <w:pStyle w:val="Footer"/>
      <w:rPr>
        <w:sz w:val="16"/>
        <w:szCs w:val="18"/>
      </w:rPr>
    </w:pPr>
    <w:r w:rsidRPr="00800F24">
      <w:rPr>
        <w:sz w:val="16"/>
        <w:szCs w:val="18"/>
      </w:rPr>
      <w:t>Steve 07711 788248</w:t>
    </w:r>
  </w:p>
  <w:p w14:paraId="4627674F" w14:textId="717DDC35" w:rsidR="005B614C" w:rsidRPr="00800F24" w:rsidRDefault="005B614C">
    <w:pPr>
      <w:pStyle w:val="Footer"/>
      <w:rPr>
        <w:sz w:val="16"/>
        <w:szCs w:val="18"/>
      </w:rPr>
    </w:pPr>
    <w:r>
      <w:rPr>
        <w:sz w:val="16"/>
        <w:szCs w:val="18"/>
      </w:rPr>
      <w:t>Chris 07816 996769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1EF31" w14:textId="77777777" w:rsidR="004B08CE" w:rsidRDefault="004B08CE" w:rsidP="00255C88">
      <w:pPr>
        <w:spacing w:after="0" w:line="240" w:lineRule="auto"/>
      </w:pPr>
      <w:r>
        <w:separator/>
      </w:r>
    </w:p>
  </w:footnote>
  <w:footnote w:type="continuationSeparator" w:id="0">
    <w:p w14:paraId="209B0B15" w14:textId="77777777" w:rsidR="004B08CE" w:rsidRDefault="004B08CE" w:rsidP="00255C88">
      <w:pPr>
        <w:spacing w:after="0" w:line="240" w:lineRule="auto"/>
      </w:pPr>
      <w:r>
        <w:continuationSeparator/>
      </w:r>
    </w:p>
  </w:footnote>
  <w:footnote w:type="continuationNotice" w:id="1">
    <w:p w14:paraId="138F6232" w14:textId="77777777" w:rsidR="004B08CE" w:rsidRDefault="004B08C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3MTI1NjO3MDCwNDNW0lEKTi0uzszPAykwrgUAp9hMySwAAAA="/>
  </w:docVars>
  <w:rsids>
    <w:rsidRoot w:val="00FE3C95"/>
    <w:rsid w:val="000144D8"/>
    <w:rsid w:val="00050AC2"/>
    <w:rsid w:val="00062F58"/>
    <w:rsid w:val="00065BD5"/>
    <w:rsid w:val="00085F34"/>
    <w:rsid w:val="000B633D"/>
    <w:rsid w:val="000C404E"/>
    <w:rsid w:val="00142D1C"/>
    <w:rsid w:val="0015745E"/>
    <w:rsid w:val="00167889"/>
    <w:rsid w:val="00192B88"/>
    <w:rsid w:val="001A28E0"/>
    <w:rsid w:val="001A723B"/>
    <w:rsid w:val="0024251C"/>
    <w:rsid w:val="00255C88"/>
    <w:rsid w:val="0028524A"/>
    <w:rsid w:val="00285296"/>
    <w:rsid w:val="002A0471"/>
    <w:rsid w:val="00303F06"/>
    <w:rsid w:val="00313963"/>
    <w:rsid w:val="0033664D"/>
    <w:rsid w:val="00357A4E"/>
    <w:rsid w:val="00361D40"/>
    <w:rsid w:val="00384EE0"/>
    <w:rsid w:val="003A0D45"/>
    <w:rsid w:val="003C3E1B"/>
    <w:rsid w:val="003D7005"/>
    <w:rsid w:val="00417029"/>
    <w:rsid w:val="00435E94"/>
    <w:rsid w:val="0046419B"/>
    <w:rsid w:val="00493953"/>
    <w:rsid w:val="004B08CE"/>
    <w:rsid w:val="004C1E13"/>
    <w:rsid w:val="004C24ED"/>
    <w:rsid w:val="004C698D"/>
    <w:rsid w:val="004E09CF"/>
    <w:rsid w:val="00536E96"/>
    <w:rsid w:val="005446BA"/>
    <w:rsid w:val="00551024"/>
    <w:rsid w:val="00597311"/>
    <w:rsid w:val="005B614C"/>
    <w:rsid w:val="005D0E60"/>
    <w:rsid w:val="005E43E6"/>
    <w:rsid w:val="00634230"/>
    <w:rsid w:val="00642D35"/>
    <w:rsid w:val="006A5D9E"/>
    <w:rsid w:val="0072698B"/>
    <w:rsid w:val="00737B21"/>
    <w:rsid w:val="00746E76"/>
    <w:rsid w:val="00782A6D"/>
    <w:rsid w:val="0079479B"/>
    <w:rsid w:val="007C66E0"/>
    <w:rsid w:val="007E5A8A"/>
    <w:rsid w:val="007E729E"/>
    <w:rsid w:val="00800F24"/>
    <w:rsid w:val="00813A86"/>
    <w:rsid w:val="00816CC6"/>
    <w:rsid w:val="0082567E"/>
    <w:rsid w:val="008A2203"/>
    <w:rsid w:val="008F5F2A"/>
    <w:rsid w:val="00927405"/>
    <w:rsid w:val="00966C95"/>
    <w:rsid w:val="009B66AB"/>
    <w:rsid w:val="00A75809"/>
    <w:rsid w:val="00A81E69"/>
    <w:rsid w:val="00A926F7"/>
    <w:rsid w:val="00AA23B1"/>
    <w:rsid w:val="00AE05E8"/>
    <w:rsid w:val="00AE14DC"/>
    <w:rsid w:val="00B06877"/>
    <w:rsid w:val="00B411AF"/>
    <w:rsid w:val="00B61F40"/>
    <w:rsid w:val="00B64C9F"/>
    <w:rsid w:val="00B6624F"/>
    <w:rsid w:val="00BC2951"/>
    <w:rsid w:val="00BD68BC"/>
    <w:rsid w:val="00BE0A1C"/>
    <w:rsid w:val="00C70703"/>
    <w:rsid w:val="00CA189F"/>
    <w:rsid w:val="00CA6A0E"/>
    <w:rsid w:val="00CF16EB"/>
    <w:rsid w:val="00D05BCE"/>
    <w:rsid w:val="00D10D62"/>
    <w:rsid w:val="00D129A0"/>
    <w:rsid w:val="00D614D4"/>
    <w:rsid w:val="00D720C2"/>
    <w:rsid w:val="00DA77F0"/>
    <w:rsid w:val="00E03D10"/>
    <w:rsid w:val="00E20F65"/>
    <w:rsid w:val="00E275F8"/>
    <w:rsid w:val="00E3728F"/>
    <w:rsid w:val="00E93FA8"/>
    <w:rsid w:val="00EB6B8A"/>
    <w:rsid w:val="00EC063D"/>
    <w:rsid w:val="00F00261"/>
    <w:rsid w:val="00F01A53"/>
    <w:rsid w:val="00F13973"/>
    <w:rsid w:val="00F3011F"/>
    <w:rsid w:val="00F3637C"/>
    <w:rsid w:val="00F45C54"/>
    <w:rsid w:val="00F5512B"/>
    <w:rsid w:val="00F76E49"/>
    <w:rsid w:val="00F839B8"/>
    <w:rsid w:val="00F941A9"/>
    <w:rsid w:val="00F957FF"/>
    <w:rsid w:val="00FA09F3"/>
    <w:rsid w:val="00FA3EB7"/>
    <w:rsid w:val="00FC0B75"/>
    <w:rsid w:val="00F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3120A"/>
  <w15:chartTrackingRefBased/>
  <w15:docId w15:val="{CF9D058D-04BA-402E-A801-A98445AE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BCE"/>
    <w:pPr>
      <w:spacing w:line="288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E3C95"/>
    <w:pPr>
      <w:spacing w:after="0" w:line="240" w:lineRule="auto"/>
    </w:pPr>
    <w:rPr>
      <w:rFonts w:ascii="Helvetica" w:hAnsi="Helvetica" w:cs="Helvetica"/>
      <w:color w:val="000000"/>
      <w:sz w:val="18"/>
      <w:szCs w:val="18"/>
      <w:lang w:eastAsia="en-GB"/>
    </w:rPr>
  </w:style>
  <w:style w:type="paragraph" w:customStyle="1" w:styleId="p2">
    <w:name w:val="p2"/>
    <w:basedOn w:val="Normal"/>
    <w:rsid w:val="00FE3C95"/>
    <w:pPr>
      <w:spacing w:after="0" w:line="240" w:lineRule="auto"/>
    </w:pPr>
    <w:rPr>
      <w:rFonts w:ascii="Helvetica" w:hAnsi="Helvetica" w:cs="Helvetica"/>
      <w:color w:val="000000"/>
      <w:sz w:val="18"/>
      <w:szCs w:val="18"/>
      <w:lang w:eastAsia="en-GB"/>
    </w:rPr>
  </w:style>
  <w:style w:type="character" w:customStyle="1" w:styleId="s1">
    <w:name w:val="s1"/>
    <w:basedOn w:val="DefaultParagraphFont"/>
    <w:rsid w:val="00FE3C95"/>
    <w:rPr>
      <w:rFonts w:ascii="Helvetica" w:hAnsi="Helvetica" w:cs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57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C88"/>
  </w:style>
  <w:style w:type="paragraph" w:styleId="Footer">
    <w:name w:val="footer"/>
    <w:basedOn w:val="Normal"/>
    <w:link w:val="FooterChar"/>
    <w:uiPriority w:val="99"/>
    <w:unhideWhenUsed/>
    <w:rsid w:val="002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C88"/>
  </w:style>
  <w:style w:type="character" w:styleId="UnresolvedMention">
    <w:name w:val="Unresolved Mention"/>
    <w:basedOn w:val="DefaultParagraphFont"/>
    <w:uiPriority w:val="99"/>
    <w:semiHidden/>
    <w:unhideWhenUsed/>
    <w:rsid w:val="00255C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29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73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ris@artian-creativ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teve@artisan-creativ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tsat.co.uk/about/pres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tisan-creative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tisan-creative.com/" TargetMode="External"/><Relationship Id="rId10" Type="http://schemas.openxmlformats.org/officeDocument/2006/relationships/hyperlink" Target="https://www.htsat.co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htsat.co.uk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rtisan-creative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9584DC0BDE84789E88301ECFBAC49" ma:contentTypeVersion="18" ma:contentTypeDescription="Create a new document." ma:contentTypeScope="" ma:versionID="5925438596056dd5bc0eca56b04ac666">
  <xsd:schema xmlns:xsd="http://www.w3.org/2001/XMLSchema" xmlns:xs="http://www.w3.org/2001/XMLSchema" xmlns:p="http://schemas.microsoft.com/office/2006/metadata/properties" xmlns:ns2="f8f775c5-3b50-436f-a9bc-4ab8b4717cdc" xmlns:ns3="45f74171-d922-49e5-b375-930d33943119" targetNamespace="http://schemas.microsoft.com/office/2006/metadata/properties" ma:root="true" ma:fieldsID="8402bf11fb7f25744db156004dd909ee" ns2:_="" ns3:_="">
    <xsd:import namespace="f8f775c5-3b50-436f-a9bc-4ab8b4717cdc"/>
    <xsd:import namespace="45f74171-d922-49e5-b375-930d33943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775c5-3b50-436f-a9bc-4ab8b4717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507410-d741-4ac7-b647-aefb554adf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74171-d922-49e5-b375-930d33943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466cf0-167c-46dd-8e67-47a7f2a46d2d}" ma:internalName="TaxCatchAll" ma:showField="CatchAllData" ma:web="45f74171-d922-49e5-b375-930d33943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f775c5-3b50-436f-a9bc-4ab8b4717cdc">
      <Terms xmlns="http://schemas.microsoft.com/office/infopath/2007/PartnerControls"/>
    </lcf76f155ced4ddcb4097134ff3c332f>
    <TaxCatchAll xmlns="45f74171-d922-49e5-b375-930d33943119" xsi:nil="true"/>
  </documentManagement>
</p:properties>
</file>

<file path=customXml/itemProps1.xml><?xml version="1.0" encoding="utf-8"?>
<ds:datastoreItem xmlns:ds="http://schemas.openxmlformats.org/officeDocument/2006/customXml" ds:itemID="{FBFF1848-4060-4123-8CD5-A6D86D3E1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775c5-3b50-436f-a9bc-4ab8b4717cdc"/>
    <ds:schemaRef ds:uri="45f74171-d922-49e5-b375-930d33943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17101-EBAE-4635-80C4-CFDD314B1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6DEDF-4B54-46EE-89BB-FA0A99643EF4}">
  <ds:schemaRefs>
    <ds:schemaRef ds:uri="http://schemas.microsoft.com/office/2006/metadata/properties"/>
    <ds:schemaRef ds:uri="http://schemas.microsoft.com/office/infopath/2007/PartnerControls"/>
    <ds:schemaRef ds:uri="f8f775c5-3b50-436f-a9bc-4ab8b4717cdc"/>
    <ds:schemaRef ds:uri="45f74171-d922-49e5-b375-930d339431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info@artisan-creative.com</dc:creator>
  <cp:keywords/>
  <dc:description/>
  <cp:lastModifiedBy>Chris Lydon</cp:lastModifiedBy>
  <cp:revision>97</cp:revision>
  <cp:lastPrinted>2025-04-14T14:24:00Z</cp:lastPrinted>
  <dcterms:created xsi:type="dcterms:W3CDTF">2023-03-31T21:22:00Z</dcterms:created>
  <dcterms:modified xsi:type="dcterms:W3CDTF">2025-04-14T14:24:00Z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0x0101008999584DC0BDE84789E88301ECFBAC49</vt:lpwstr>
  </property>
  <property fmtid="{D5CDD505-2E9C-101B-9397-08002B2CF9AE}" pid="3" name="MediaServiceImageTags">
    <vt:lpwstr/>
  </property>
</Properties>
</file>